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mode: 多機能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based_on: 要求仕様書 第1.0版</w:t>
      </w:r>
    </w:p>
    <w:p>
      <w:pPr>
        <w:spacing w:after="120"/>
      </w:pPr>
      <w:r>
        <w:t xml:space="preserve">next: なし（期待値は動かない。テストはパスを引数で受け取るため DATA_DIR に依存せず、テスト設計への追従も不要）</w:t>
      </w:r>
    </w:p>
    <w:p>
      <w:pPr>
        <w:spacing w:after="200"/>
      </w:pPr>
    </w:p>
    <w:p>
      <w:r>
        <w:t xml:space="preserve">第1.1版</w:t>
      </w:r>
    </w:p>
    <w:p>
      <w:r>
        <w:t xml:space="preserve">更新履歴：第1.0版 新規作成 → 第1.1版 実データの置き場（DATA_DIR）を規定（差し戻し#2 解消）</w:t>
      </w:r>
    </w:p>
    <w:p>
      <w:pPr>
        <w:pStyle w:val="Title"/>
        <w:spacing w:after="120"/>
      </w:pPr>
      <w:r>
        <w:rPr>
          <w:rFonts w:ascii="Arial" w:cs="Arial" w:eastAsia="Arial" w:hAnsi="Arial"/>
          <w:sz w:val="22"/>
          <w:szCs w:val="22"/>
        </w:rPr>
        <w:t xml:space="preserve">在庫管理ツール 設計仕様書</w:t>
      </w:r>
    </w:p>
    <w:p>
      <w:pPr>
        <w:spacing w:after="200"/>
      </w:pPr>
    </w:p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0. 実装者への申し送り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>実装する範囲：DES-M01〜M03、DES-C01〜C08、DES-S01〜S18、DES-U01〜U04（全DES。第1.0版と同一）。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>触ってはいけないもの：全関数の契約（名前・引数・戻り値）は第1.0版から不変。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>入口関数：app.startup（起動時読込）。各操作は第1.0版と同じ。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>検証の当て先：第1.0版と同じ。この改訂では期待値は動かない（DATA_DIR の規定は計算・判定に影響しない）。</w:t>
      </w:r>
    </w:p>
    <w:p>
      <w:r>
        <w:t xml:space="preserve">第1.1版の変更点：実データ（品目マスタ.xlsx 等）の置き場を DATA_DIR として規定（2-6 に追加）。ui.py の main() が起動時に DATA_DIR を sys.frozen で決定し、存在しなければ作成する（2-7 ① に追加）。テスト用サンプル（fixture）との分離方針を 2-7 ③ に追記。差し戻し#2（設計仕様書が置き場を未規定）の解消。</w:t>
      </w:r>
    </w:p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1. 全体像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倉庫の1台のPCで動くローカル在庫管理ツール。tkinter でGUIを提供し、Excelファイル（品目マスタ.xlsx / 現在在庫.xlsx / 操作ログ.xlsx）をDB代わりに読み書きする。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画面はタブ切替（ttk.Notebook）で3画面：品目マスタ画面 / 在庫管理画面 / 棚卸画面。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起動時に品目マスタ.xlsx と 現在在庫.xlsx を読み込み、メモリ上で操作し、変更のたびにファイルへ書き戻す。棚卸の一時保存データがあれば復元する。操作はすべて操作ログ.xlsx に追記される。棚卸確定時に差異一覧_YYYYMMDD_HHMMSS.xlsx を出力する。</w:t>
      </w:r>
    </w:p>
    <w:p>
      <w:r>
        <w:t xml:space="preserve">実データ（品目マスタ.xlsx・現在在庫.xlsx・操作ログ.xlsx・棚卸一時保存.json・差異一覧_*.xlsx）の読み書き先は DATA_DIR に一元化する。DATA_DIR は ui.py が実行形態（sys.frozen）で決定する：PyInstaller で凍結された exe では exe 本体の隣の data/、開発中（.py 直接実行）では vN/data/（__file__ の親の親の data/）を指す。main() は起動時に DATA_DIR が無ければ自動作成する。</w:t>
      </w:r>
    </w:p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モジュール構成（6ファイル）：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600"/>
        <w:gridCol w:w="5400"/>
      </w:tblGrid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ファイル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層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役割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models.py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データ定義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dataclass（Item, StockRecord, DiffResult）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計算・判定・正規化（外部I/Oなし）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Excel読み書き（openpyxl）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logger.py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操作ログの追記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殻（入口）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ワークフローを束ねる入口関数群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ui.py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殻（画面）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tkinter GUI。app の関数を呼ぶだけ</w:t>
            </w:r>
          </w:p>
        </w:tc>
      </w:tr>
    </w:tbl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2. コア</w:t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2-1. 入力データの読み込み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600"/>
        <w:gridCol w:w="2200"/>
        <w:gridCol w:w="2800"/>
      </w:tblGrid>
      <w:tr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ファイル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シート名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読み込みタイミング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列</w:t>
            </w:r>
          </w:p>
        </w:tc>
      </w:tr>
      <w:tr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品目マスタ.xlsx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起動時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 / 品名 / 単価 / 発注点 / 補充目標</w:t>
            </w:r>
          </w:p>
        </w:tc>
      </w:tr>
      <w:tr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現在在庫.xlsx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現在在庫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起動時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 / 理論在庫数</w:t>
            </w:r>
          </w:p>
        </w:tc>
      </w:tr>
      <w:tr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操作ログ.xlsx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3シート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起動時（存在すれば）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日時 / 操作種別 / 対象品番 / 変更内容</w:t>
            </w:r>
          </w:p>
        </w:tc>
      </w:tr>
      <w:tr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棚卸一時保存.json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―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起動時（存在すれば）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品番→実棚数の辞書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openpyxl は data_only=False（既定）で読む（このツールは数式を使わず値を直接書くため、モードの差異は生じない）。</w:t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2-2. 入力と出力のデータ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600"/>
        <w:gridCol w:w="5400"/>
      </w:tblGrid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構造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形式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フィールド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Item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dataclass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code: str, name: str, price: int, reorder_point: int, replenish_target: int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StockRecord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dataclass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code: str, quantity: int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DiffResult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dataclass</w:t>
            </w:r>
          </w:p>
        </w:tc>
        <w:tc>
          <w:tcPr>
            <w:tcW w:type="dxa" w:w="5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code: str, name: str, theoretical: int, actual: int | None, diff: int | None, category: str</w:t>
            </w:r>
          </w:p>
        </w:tc>
      </w:tr>
    </w:tbl>
    <w:p>
      <w:pPr>
        <w:spacing w:after="100"/>
      </w:pP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項目</w:t>
            </w:r>
          </w:p>
        </w:tc>
        <w:tc>
          <w:tcPr>
            <w:tcW w:type="dxa" w:w="6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値</w:t>
            </w:r>
          </w:p>
        </w:tc>
      </w:tr>
      <w:tr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棚卸ロック状態</w:t>
            </w:r>
          </w:p>
        </w:tc>
        <w:tc>
          <w:tcPr>
            <w:tcW w:type="dxa" w:w="6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 モジュール変数 _stocktake_locked: bool（初期値 False）</w:t>
            </w:r>
          </w:p>
        </w:tc>
      </w:tr>
      <w:tr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一時保存形式</w:t>
            </w:r>
          </w:p>
        </w:tc>
        <w:tc>
          <w:tcPr>
            <w:tcW w:type="dxa" w:w="6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JSON {'P-001': 100, 'P-002': 195} dict[str, int]</w:t>
            </w:r>
          </w:p>
        </w:tc>
      </w:tr>
      <w:tr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日時形式</w:t>
            </w:r>
          </w:p>
        </w:tc>
        <w:tc>
          <w:tcPr>
            <w:tcW w:type="dxa" w:w="6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YYYY-MM-DD HH:MM:SS（datetime.now().strftime('%Y-%m-%d %H:%M:%S')）</w:t>
            </w:r>
          </w:p>
        </w:tc>
      </w:tr>
      <w:tr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区分の文字列値</w:t>
            </w:r>
          </w:p>
        </w:tc>
        <w:tc>
          <w:tcPr>
            <w:tcW w:type="dxa" w:w="6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固定3値：'一致' / '差異' / '棚卸漏れ'</w:t>
            </w:r>
          </w:p>
        </w:tc>
      </w:tr>
      <w:tr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操作種別の文字列値</w:t>
            </w:r>
          </w:p>
        </w:tc>
        <w:tc>
          <w:tcPr>
            <w:tcW w:type="dxa" w:w="6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固定5値：'追加' / '変更' / '削除' / '在庫変更' / '棚卸確定'</w:t>
            </w:r>
          </w:p>
        </w:tc>
      </w:tr>
      <w:tr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差異一覧ファイル名</w:t>
            </w:r>
          </w:p>
        </w:tc>
        <w:tc>
          <w:tcPr>
            <w:tcW w:type="dxa" w:w="6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差異一覧_YYYYMMDD_HHMMSS.xlsx</w:t>
            </w:r>
          </w:p>
        </w:tc>
      </w:tr>
    </w:tbl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2-3. 判定・計算の手順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品番の自動発番（REQ-1.2.1）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既存の品目マスタから全品番を取得し、P-NNN の NNN 部分を整数に変換して最大値を求め、+1 した番号を P-NNN 形式（3桁ゼロ埋め）で返す。品目が0件のときは P-001 を返す。欠番は埋めない。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品番の正規化（REQ-3.2.3）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全角英数記号を半角に変換し（unicodedata.normalize('NFKC')）、前後の空白を除去する。棚卸時の突合で、実棚数入力の品番に対して適用する。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品目追加・変更のバリデーション（REQ-1.2.2〜1.2.4）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品名が空文字または空白のみ → エラー。単価・発注点・補充目標：空欄（空文字）→ 0 にセット（エラーではない）。入力ありで整数変換できない、または負の値 → エラー。エラーがあればエラーメッセージのリストを返し、無ければ空リストと変換後の値を返す。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在庫数変更のバリデーション（REQ-2.1.2〜2.1.3）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入力値を整数変換し、変換できなければエラーメッセージを返す。負の値は許容する。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差異の算出（REQ-3.2.1〜3.2.2）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品目ごとに、理論在庫数と実棚数から差異と区分を算出する。実棚数あり → 差異 = 実棚数 − 理論在庫数。差異が0なら「一致」、0でなければ「差異」。実棚数なし（未入力）→ 差異 = None、区分 = 「棚卸漏れ」。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棚卸確定時の在庫更新（REQ-3.3.2〜3.3.3）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確定時に、実棚数ありの品目は理論在庫数を実棚数で上書きする。棚卸漏れ品（実棚数なし）は理論在庫数を維持する。全品目の更新後在庫リスト（list[StockRecord]）を返す。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ログエントリのフォーマット（REQ-4.1.4）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操作種別と変更内容を受け取り、ログ1行の情報を組み立てる。変更内容の書式：フィールド変更は「単価: 8 → 12」形式。複数フィールド同時変更は「単価: 8 → 12, 発注点: 100 → 150」形式。在庫変更は「理論在庫数: 200 → 195」形式。</w:t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2-4. 関数の取り決め一覧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この一覧が、実装・テストが使う関数名の全体（閉包）。ここに無い関数名は存在しない。</w:t>
      </w:r>
    </w:p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2-4a. 核（core.py — 外部I/Oなし・他の関数を呼ばない）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200"/>
        <w:gridCol w:w="3800"/>
        <w:gridCol w:w="1800"/>
      </w:tblGrid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関数名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何をするか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検証の当て先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DES-C01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normalize_code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品番の正規化（全角→半角、空白除去）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V-正規化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DES-C02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next_code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自動発番（既存品番リストから最大+1）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V-発番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DES-C03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validate_item_input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品目追加・変更の入力バリデーション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V-品目入力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DES-C04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validate_stock_input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在庫数変更の入力バリデーション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V-在庫入力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DES-C05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calc_diff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1品目の差異算出と区分判定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V-差異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DES-C06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build_diff_list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全品目の差異一覧を組み立てる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V-差異一覧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DES-C07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apply_stocktake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棚卸確定時の在庫更新リスト生成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V-在庫更新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DES-C08</w:t>
            </w:r>
          </w:p>
        </w:tc>
        <w:tc>
          <w:tcPr>
            <w:tcW w:type="dxa" w:w="2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format_log_entry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ログ1件のフォーマット生成</w:t>
            </w:r>
          </w:p>
        </w:tc>
        <w:tc>
          <w:tcPr>
            <w:tcW w:type="dxa" w:w="1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V-ログ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2-4b. 殻（外部I/O・束ねる入口関数）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excel_io.py（ファイルI/O）：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400"/>
        <w:gridCol w:w="3800"/>
        <w:gridCol w:w="1600"/>
      </w:tblGrid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関数名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何をするか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検証の当て先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load_master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品目マスタ.xlsx 読み込み → list[Item]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save_master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list[Item] → 品目マスタ.xlsx 書込み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load_stock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現在在庫.xlsx 読み込み → list[StockRecord]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save_stock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list[StockRecord] → 現在在庫.xlsx 書込み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save_diff_report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差異一覧を Excel 出力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通しテスト（V-Excel出力）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DES-S06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load_temp_stocktake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 JSON 読み込み → dict[str, int] | None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DES-S07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save_temp_stocktake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dict[str, int] → 一時保存 JSON 書込み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DES-S08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delete_temp_stocktake</w:t>
            </w:r>
          </w:p>
        </w:tc>
        <w:tc>
          <w:tcPr>
            <w:tcW w:type="dxa" w:w="3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 JSON 削除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logger.py（ログ記録）：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800"/>
        <w:gridCol w:w="3400"/>
        <w:gridCol w:w="1600"/>
      </w:tblGrid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関数名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何をするか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検証の当て先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DES-S09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append_log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操作ログ.xlsx の指定シートに1行追記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通しテスト（V-ログ記録）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DES-S10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append_stocktake_log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棚卸結果を棚卸結果シートに一括追記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app.py（入口関数 — ワークフローを束ねる）：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400"/>
        <w:gridCol w:w="4000"/>
        <w:gridCol w:w="1400"/>
      </w:tblGrid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関数名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何をするか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検証の当て先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startup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起動時の読み込み＋一時保存復元＋不整合補完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通しテスト（V-起動）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add_item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品目追加の一連（発番→バリデーション→マスタ書込→在庫初期化→ログ）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通しテスト（V-品目追加）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update_item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品目変更の一連（バリデーション→マスタ書込→ログ）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通しテスト（V-品目変更）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delete_item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品目削除の一連（マスタ削除→在庫連動削除→ログ）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通しテスト（V-品目削除）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update_stock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在庫変更の一連（ロック判定→バリデーション→在庫書込→ログ）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通しテスト（V-在庫変更）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DES-S16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start_stocktake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棚卸開始（ロック ON）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DES-S17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save_stocktake_progress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棚卸一時保存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DES-S18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finalize_stocktake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棚卸確定の一連（差異算出→在庫上書→Excel出力→ログ→一時保存削除→ロック解除）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通しテスト（V-棚卸確定）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ui.py（画面）：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400"/>
        <w:gridCol w:w="3400"/>
        <w:gridCol w:w="2000"/>
      </w:tblGrid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関数名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何をするか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検証の当て先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build_master_tab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品目マスタ画面の構築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手動確認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build_stock_tab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在庫管理画面の構築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手動確認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build_stocktake_tab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棚卸画面の構築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手動確認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main</w:t>
            </w:r>
          </w:p>
        </w:tc>
        <w:tc>
          <w:tcPr>
            <w:tcW w:type="dxa" w:w="3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tkinter 起動＋タブ構成＋startup 呼出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手動確認</w:t>
            </w:r>
          </w:p>
        </w:tc>
      </w:tr>
    </w:tbl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2-4補. 関数シグネチャ（Python スタブ）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各 DES-ID に対応する完全な空の def。実装はこの節を src/*.py の土台としてそのまま写す。テストは呼ぶ関数名をこの節から取る。中身（アルゴリズム）は書かない。</w:t>
      </w:r>
    </w:p>
    <w:p>
      <w:pPr>
        <w:spacing w:after="100"/>
      </w:pP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file: src/models.py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dataclasses import dataclass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DES-M01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@dataclass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class Item: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"""品目マスタの1行。"""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code: str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name: str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price: int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reorder_point: int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replenish_target: int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DES-M02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@dataclass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class StockRecord: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"""現在在庫の1行。"""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code: str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quantity: int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DES-M03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@dataclass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class DiffResult: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"""棚卸差異一覧の1行。"""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code: str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name: str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theoretical: int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actual: int | None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diff: int | None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category: str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100"/>
      </w:pP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file: src/core.py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models import Item, StockRecord, DiffResult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DES-C01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normalize_code(raw: str) -&gt; str: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"""品番を正規化する（全角→半角、前後空白除去）。"""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DES-C02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next_code(existing_codes: list[str]) -&gt; str: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"""既存品番リストから次の品番を自動発番する（P-NNN形式）。0件ならP-001。"""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DES-C03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validate_item_input(name: str, price_str: str, reorder_str: str, replenish_str: str) -&gt; tuple[list[str], dict[str, int]]: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"""品目入力をバリデーションする。戻り値: (エラーリスト, 変換後の値dict)。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エラーリストが空なら有効。変換後の値dictは {"price": int, "reorder_point": int, "replenish_target": int}。"""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DES-C04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validate_stock_input(value_str: str) -&gt; tuple[list[str], int | None]: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"""在庫数入力をバリデーションする。戻り値: (エラーリスト, 変換後の値)。負も許容。"""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DES-C05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calc_diff(theoretical: int, actual: int | None) -&gt; tuple[int | None, str]: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"""1品目の差異と区分を算出する。戻り値: (差異, 区分)。"""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DES-C06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build_diff_list(items: list[Item], stock: list[StockRecord], actual_counts: dict[str, int]) -&gt; list[DiffResult]: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"""全品目の差異一覧を組み立てる。actual_counts は正規化済みの品番→実棚数。品目マスタの順。"""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DES-C07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apply_stocktake(stock: list[StockRecord], diff_list: list[DiffResult]) -&gt; list[StockRecord]: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"""棚卸確定後の在庫リストを生成する。確定品は実棚数で上書き、棚卸漏れは維持。全件返し。"""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DES-C08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format_log_entry(operation: str, code: str, detail: str) -&gt; dict[str, str]: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"""ログ1行の情報を組み立てる。戻り値: {"datetime": str, "operation": str, "code": str, "detail": str}。"""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100"/>
      </w:pP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file: src/excel_io.py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pathlib import Path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models import Item, StockRecord, DiffResult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DES-S01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load_master(path: Path) -&gt; list[Item]: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"""品目マスタ.xlsx を読み込む。ファイルが無ければ空ヘッダで新規作成して空リストを返す。"""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DES-S02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save_master(path: Path, items: list[Item])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"""品目マスタ.xlsx を書き込む（全件上書き）。"""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DES-S03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load_stock(path: Path) -&gt; list[StockRecord]: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"""現在在庫.xlsx を読み込む。ファイルが無ければ空ヘッダで新規作成して空リストを返す。"""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DES-S04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save_stock(path: Path, records: list[StockRecord])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"""現在在庫.xlsx を書き込む（全件上書き）。"""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DES-S05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save_diff_report(dir_path: Path, diff_list: list[DiffResult]) -&gt; Path: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"""差異一覧を Excel 出力する。ファイル名は差異一覧_YYYYMMDD_HHMMSS.xlsx。戻り値: 出力ファイルパス。"""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DES-S06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load_temp_stocktake(path: Path) -&gt; dict[str, int] |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"""一時保存 JSON を読み込む。ファイルが無いか壊れていれば None を返す。"""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DES-S07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save_temp_stocktake(path: Path, data: dict[str, int])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"""一時保存 JSON を書き込む。"""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DES-S08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delete_temp_stocktake(path: Path)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"""一時保存 JSON を削除する。ファイルが無くてもエラーにしない。"""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100"/>
      </w:pP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file: src/logger.py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pathlib import Path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DES-S09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append_log(path: Path, sheet_name: str, entry: dict[str, str])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"""操作ログ.xlsx の指定シートに1行追記する。ファイルが無ければ3シート構成で新規作成。"""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DES-S10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append_stocktake_log(path: Path, entries: list[dict[str, str]])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"""棚卸結果を棚卸結果シートに一括追記する。"""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100"/>
      </w:pP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file: src/app.py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pathlib import Path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models import Item, StockRecord, DiffResult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Module state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_stocktake_locked: bool = False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_items: list[Item] = []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_stock: list[StockRecord] = []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_temp_counts: dict[str, int] | None = None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DES-S11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startup(master_path: Path, stock_path: Path, log_path: Path, temp_path: Path) -&gt; tuple[list[Item], list[StockRecord], dict[str, int] | None]: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"""起動時の読み込み＋一時保存復元＋不整合補完。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品目マスタにあるが在庫に無い品番は理論在庫0で補完。在庫にあるが品目に無い品番は無視（警告出力）。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戻り値: (品目リスト, 在庫リスト, 一時保存データまたはNone)。"""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DES-S12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add_item(name: str, price_str: str, reorder_str: str, replenish_str: str,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         master_path: Path, stock_path: Path, log_path: Path) -&gt; tuple[list[str], Item | None]: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"""品目追加の一連。戻り値: (エラーリスト, 追加された品目またはNone)。"""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DES-S13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update_item(code: str, name: str, price_str: str, reorder_str: str, replenish_str: str,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            master_path: Path, log_path: Path) -&gt; list[str]: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"""品目変更の一連。戻り値: エラーリスト（空なら成功）。"""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DES-S14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delete_item(code: str, master_path: Path, stock_path: Path, log_path: Path)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"""品目削除の一連（マスタ削除→在庫連動削除→ログ）。"""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DES-S15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update_stock(code: str, value_str: str, stock_path: Path, log_path: Path) -&gt; list[str]: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"""在庫変更の一連。ロック中はエラーリストにメッセージを返す。戻り値: エラーリスト。"""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DES-S16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start_stocktake()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"""棚卸開始（ロック ON）。"""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DES-S17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save_stocktake_progress(counts: dict[str, int], temp_path: Path)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"""棚卸一時保存。"""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DES-S18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finalize_stocktake(actual_counts: dict[str, int],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                   stock_path: Path, log_path: Path, output_dir: Path, temp_path: Path) -&gt; tuple[list[DiffResult], Path]: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"""棚卸確定の一連。actual_counts は正規化済み。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差異算出→在庫上書→Excel出力→ログ→一時保存削除→ロック解除。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戻り値: (差異一覧, 出力ファイルパス)。"""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100"/>
      </w:pP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file: src/ui.py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import tkinter as tk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from tkinter import ttk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DES-U01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build_master_tab(notebook: ttk.Notebook)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"""品目マスタ画面を構築する。"""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DES-U02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build_stock_tab(notebook: ttk.Notebook)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"""在庫管理画面を構築する。"""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DES-U03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build_stocktake_tab(notebook: ttk.Notebook)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"""棚卸画面を構築する。"""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# DES-U04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def main() -&gt; None: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"""DATA_DIR を sys.frozen で決定し、存在しなければ作成。tkinter 起動＋タブ構成＋startup 呼出。"""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>    ...</w:t>
      </w:r>
    </w:p>
    <w:p>
      <w:pPr>
        <w:spacing w:after="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2-5. データ構造の物理表現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2-2 に記載のとおり。すべて dataclass。フィールド名は英語、型は Python 型ヒント。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品番は常に str（'P-001' 形式）。数量・金額は int。実棚数と差異は int | None（棚卸漏れ時は None）。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区分・操作種別は str で、取りうる値は 2-2 の表に固定。</w:t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2-6. しきい値・設定値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00"/>
      </w:tblGrid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項目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値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根拠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品番形式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P-NNN（3桁ゼロ埋め）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REQ-1.2.1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初期品番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P-001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品目0件時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初期在庫数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REQ-1.2.5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数値項目の下限（単価・発注点・補充目標）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0（0以上の整数）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設計フェーズで確定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在庫数の下限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なし（負を許容）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REQ-2.1.3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一時保存ファイル名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棚卸一時保存.json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設計で固定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操作ログファイル名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操作ログ.xlsx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REQ-4.1.5</w:t>
            </w:r>
          </w:p>
        </w:tc>
      </w:tr>
      <w:tr>
        <w:tc>
          <w:tcPr>
            <w:tcW w:type="dxa" w:w="3000"/>
          </w:tcPr>
          <w:p>
            <w:r>
              <w:t>DATA_DIR（実データの置き場）</w:t>
            </w:r>
          </w:p>
        </w:tc>
        <w:tc>
          <w:tcPr>
            <w:tcW w:type="dxa" w:w="3000"/>
          </w:tcPr>
          <w:p>
            <w:r>
              <w:t>凍結時（sys.frozen）：Path(sys.executable).parent / "data"</w:t>
              <w:br/>
              <w:t>開発時：Path(__file__).resolve().parent.parent / "data"（= vN/data）</w:t>
            </w:r>
          </w:p>
        </w:tc>
        <w:tc>
          <w:tcPr>
            <w:tcW w:type="dxa" w:w="3000"/>
          </w:tcPr>
          <w:p>
            <w:r>
              <w:t>設計 第1.1版で規定（spike 2026-07-12 で検証済み）</w:t>
            </w:r>
          </w:p>
        </w:tc>
      </w:tr>
    </w:tbl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2-7. 正常系以外のふるまい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① 失敗・例外の経路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000"/>
      </w:tblGrid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場面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ふるまい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品目マスタ.xlsx が存在しない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空のヘッダ行のみのファイルを新規作成して起動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現在在庫.xlsx が存在しない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空のヘッダ行のみのファイルを新規作成して起動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操作ログ.xlsx が存在しない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3シート構成の空ファイルを新規作成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 ファイルが壊れている（openpyxl で開けない）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例外を捕捉し、エラーメッセージを表示して該当機能を停止（アプリは落とさない）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 JSON が壊れている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無視して空として扱う（警告表示）</w:t>
            </w:r>
          </w:p>
        </w:tc>
      </w:tr>
      <w:tr>
        <w:tc>
          <w:tcPr>
            <w:tcW w:type="dxa" w:w="4000"/>
          </w:tcPr>
          <w:p>
            <w:r>
              <w:t>DATA_DIR（data/）が存在しない</w:t>
            </w:r>
          </w:p>
        </w:tc>
        <w:tc>
          <w:tcPr>
            <w:tcW w:type="dxa" w:w="5000"/>
          </w:tcPr>
          <w:p>
            <w:r>
              <w:t>main() 起動時に DATA_DIR.mkdir(parents=True, exist_ok=True) で自動作成して起動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② 値の境界・特殊値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000"/>
      </w:tblGrid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場面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ふるまい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品名が空白のみ（スペースだけ）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空欄と同じ扱い → エラー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単価等に '0'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有効（0以上の整数）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在庫数に '0'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有効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在庫数に '-1'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有効（負は許容）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③ 状態とデータの整合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000"/>
      </w:tblGrid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場面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ふるまい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品目マスタにあるが現在在庫に無い品番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起動時に理論在庫0で自動補完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現在在庫にあるが品目マスタに無い品番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起動時に無視（孤立行。警告出力）</w:t>
            </w:r>
          </w:p>
        </w:tc>
      </w:tr>
      <w:tr>
        <w:tc>
          <w:tcPr>
            <w:tcW w:type="dxa" w:w="4000"/>
          </w:tcPr>
          <w:p>
            <w:r>
              <w:t>テスト用サンプル（fixture）と実データの同居</w:t>
            </w:r>
          </w:p>
        </w:tc>
        <w:tc>
          <w:tcPr>
            <w:tcW w:type="dxa" w:w="5000"/>
          </w:tcPr>
          <w:p>
            <w:r>
              <w:t>開発中は DATA_DIR（vN/data）と fixture が同じフォルダに配置される。品目マスタ.xlsx は名前が衝突するが、pytest は tmp_path にコピーして使うため自動テストには影響しない。手動起動時に実データが書き出された場合は運用で対処する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④ 件数・重複の境界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000"/>
      </w:tblGrid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場面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ふるまい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品目0件で棚卸開始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棚卸可（全品目＝0件の差異一覧を出力）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品目マスタに品番重複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先に出現した行を採用し、重複行は無視（起動時に警告表示）</w:t>
            </w:r>
          </w:p>
        </w:tc>
      </w:tr>
    </w:tbl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⑤ 結果に影響する技術前提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000"/>
      </w:tblGrid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項目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前提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openpyxl 読み込みモード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data_only=False（既定。数式は使わない）</w:t>
            </w:r>
          </w:p>
        </w:tc>
      </w:tr>
      <w:tr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 の行順</w:t>
            </w:r>
          </w:p>
        </w:tc>
        <w:tc>
          <w:tcPr>
            <w:tcW w:type="dxa" w:w="5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品目マスタの行順を維持（ソートしない）</w:t>
            </w:r>
          </w:p>
        </w:tc>
      </w:tr>
    </w:tbl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3. UI</w:t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3-1. 画面構成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tkinter の ttk.Notebook でタブ3枚。起動時に品目マスタタブを表示。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000"/>
        <w:gridCol w:w="5800"/>
      </w:tblGrid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タブ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画面名</w:t>
            </w:r>
          </w:p>
        </w:tc>
        <w:tc>
          <w:tcPr>
            <w:tcW w:type="dxa" w:w="5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主要ウィジェット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タブ1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品目マスタ</w:t>
            </w:r>
          </w:p>
        </w:tc>
        <w:tc>
          <w:tcPr>
            <w:tcW w:type="dxa" w:w="5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Treeview（一覧）＋追加・変更・削除ボタン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タブ2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在庫管理</w:t>
            </w:r>
          </w:p>
        </w:tc>
        <w:tc>
          <w:tcPr>
            <w:tcW w:type="dxa" w:w="5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Treeview（品番・品名・理論在庫数）＋変更ボタン</w:t>
            </w:r>
          </w:p>
        </w:tc>
      </w:tr>
      <w:tr>
        <w:tc>
          <w:tcPr>
            <w:tcW w:type="dxa" w:w="12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タブ3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</w:t>
            </w:r>
          </w:p>
        </w:tc>
        <w:tc>
          <w:tcPr>
            <w:tcW w:type="dxa" w:w="5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Treeview（品番・品名・理論在庫・実棚数入力欄・差異・区分）＋開始・一時保存・確定ボタン</w:t>
            </w:r>
          </w:p>
        </w:tc>
      </w:tr>
    </w:tbl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3-2. 操作の流れ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品目マスタ画面：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追加ボタン → 入力ダイアログ（品名・単価・発注点・補充目標）→ app.add_item → 一覧更新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変更ボタン → 選択行の編集ダイアログ（品番は表示のみ）→ app.update_item → 一覧更新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削除ボタン → app.delete_item（内部で確認ダイアログ＋在庫残警告）→ 一覧更新</w:t>
      </w:r>
    </w:p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在庫管理画面：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変更ボタン → 選択品目の在庫数入力ダイアログ → app.update_stock → 一覧更新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棚卸ロック中は変更ボタン押下時に app.update_stock がエラーメッセージを返し、UI がそれを表示</w:t>
      </w:r>
    </w:p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棚卸画面：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開始ボタン → app.start_stocktake → 実棚数入力欄を有効化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一時保存ボタン → app.save_stocktake_progress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確定ボタン → app.finalize_stocktake（内部で確認ダイアログ）→ 差異一覧表示＋完了メッセージ</w:t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3-3. 結果の見せ方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バリデーションエラー → messagebox.showerror でメッセージ表示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確認ダイアログ → messagebox.askyesno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在庫残警告（品目削除）→ messagebox.askyesno に残数を含めた文言（「在庫数が◯個残っています。削除しますか？」）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棚卸確定後 → 差異一覧ファイルのパスを messagebox.showinfo で通知</w:t>
      </w:r>
    </w:p>
    <w:p>
      <w:pPr>
        <w:pStyle w:val="Heading2"/>
        <w:spacing w:after="120"/>
      </w:pPr>
      <w:r>
        <w:rPr>
          <w:rFonts w:ascii="Arial" w:cs="Arial" w:eastAsia="Arial" w:hAnsi="Arial"/>
          <w:sz w:val="22"/>
          <w:szCs w:val="22"/>
        </w:rPr>
        <w:t xml:space="preserve">3-4. 呼ぶコアの関数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00"/>
      </w:tblGrid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画面操作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呼ぶ関数（app.py）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起動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app.startup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品目追加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app.add_item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品目変更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app.update_item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品目削除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app.delete_item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在庫変更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app.update_stock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棚卸開始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app.start_stocktake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app.save_stocktake_progress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棚卸確定</w:t>
            </w:r>
          </w:p>
        </w:tc>
        <w:tc>
          <w:tcPr>
            <w:tcW w:type="dxa" w:w="6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app.finalize_stocktake</w:t>
            </w:r>
          </w:p>
        </w:tc>
      </w:tr>
    </w:tbl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4. 設計ID一覧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この一覧が、実装・テストが使う関数名の全体（閉包）。ここに無い関数名は存在しない。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600"/>
        <w:gridCol w:w="2000"/>
        <w:gridCol w:w="4000"/>
      </w:tblGrid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層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ファイル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関数名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DES-M01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データ定義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models.py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Item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DES-M02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データ定義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models.py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StockRecord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DES-M03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データ定義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models.py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DiffResult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DES-C01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normalize_code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DES-C02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next_code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DES-C03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validate_item_input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DES-C04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validate_stock_input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DES-C05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calc_diff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DES-C06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build_diff_list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DES-C07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apply_stocktake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DES-C08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core.py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format_log_entry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DES-S01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load_master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DES-S02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save_master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DES-S03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load_stock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DES-S04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save_stock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DES-S05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save_diff_report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DES-S06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load_temp_stocktake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DES-S07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save_temp_stocktake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DES-S08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excel_io.py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delete_temp_stocktake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DES-S09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logger.py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append_log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DES-S10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logger.py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append_stocktake_log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DES-S11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startup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DES-S12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add_item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DES-S13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update_item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DES-S14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delete_item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DES-S15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update_stock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DES-S16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start_stocktake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DES-S17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save_stocktake_progress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DES-S18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finalize_stocktake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DES-U01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ui.py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build_master_tab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DES-U02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ui.py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build_stock_tab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DES-U03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ui.py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build_stocktake_tab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DES-U04</w:t>
            </w:r>
          </w:p>
        </w:tc>
        <w:tc>
          <w:tcPr>
            <w:tcW w:type="dxa" w:w="1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ui.py</w:t>
            </w:r>
          </w:p>
        </w:tc>
        <w:tc>
          <w:tcPr>
            <w:tcW w:type="dxa" w:w="4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main</w:t>
            </w:r>
          </w:p>
        </w:tc>
      </w:tr>
    </w:tbl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5. 要求ID → 設計ID 対応表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400"/>
        <w:gridCol w:w="2800"/>
        <w:gridCol w:w="2400"/>
      </w:tblGrid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要求ID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要求の内容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何をするか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品目の一覧表示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DES-U01, DES-S01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画面表示＋読込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REQ-1.2.1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品番の自動発番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DES-C02, DES-S12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核で発番＋殻で一連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REQ-1.2.2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品名は必須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バリデーション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REQ-1.2.3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単価等は任意（空なら0）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バリデーション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REQ-1.2.4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数値項目の型チェック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バリデーション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REQ-1.2.5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在庫に行追加（初期0）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品目追加の一連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REQ-1.3.1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品番は変更不可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画面で表示のみ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REQ-1.3.2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品名等を変更可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DES-C03, DES-S13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バリデーション＋変更の一連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REQ-1.4.1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削除確認（在庫残警告）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DES-S14, DES-U01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殻で確認＋画面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REQ-1.4.2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在庫の連動削除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品目削除の一連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REQ-2.1.1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在庫数を直接書き換え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DES-S15, DES-U02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在庫変更の一連＋画面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REQ-2.1.2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数値以外エラー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バリデーション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REQ-2.1.3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負の在庫許容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バリデーション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REQ-3.1.1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全品目を棚卸一覧表示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画面構築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REQ-3.1.2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実棚数入力（未入力＝漏れ）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画面入力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REQ-3.2.1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差異 = 実棚 − 理論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差異算出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REQ-3.2.2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区分判定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区分判定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REQ-3.2.3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品番正規化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正規化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REQ-3.3.1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確定前に確認ダイアログ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DES-S18, DES-U03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殻＋画面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REQ-3.3.2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確定品は実棚で上書き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DES-C07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在庫更新リスト生成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REQ-3.3.3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棚卸漏れは維持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DES-C07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在庫更新リスト生成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REQ-3.3.4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全品入力を完了条件としない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DES-S18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棚卸確定の一連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REQ-3.4.1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差異一覧の出力列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Excel出力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REQ-3.4.2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確定時に自動出力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DES-S18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棚卸確定の一連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REQ-3.4.3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ファイル名書式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Excel出力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REQ-3.5.1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在庫変更ロック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DES-S15, DES-S16, DES-S18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ロック判定＋開始＋解除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REQ-3.6.1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DES-S07, DES-S17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JSON保存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REQ-3.6.2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次回起動時に復元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DES-S06, DES-S11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JSON読込＋起動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REQ-4.1.1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品目操作ログ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DES-C08, DES-S09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書式生成＋追記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REQ-4.1.2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在庫変更ログ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DES-C08, DES-S09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書式生成＋追記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REQ-4.1.3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棚卸結果ログ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DES-S10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一括追記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REQ-4.1.4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記録項目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DES-C08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書式生成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REQ-4.1.5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Excel形式で追記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DES-S09, DES-S10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追記</w:t>
            </w:r>
          </w:p>
        </w:tc>
      </w:tr>
      <w:tr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REQ-4.1.6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3シート構成</w:t>
            </w:r>
          </w:p>
        </w:tc>
        <w:tc>
          <w:tcPr>
            <w:tcW w:type="dxa" w:w="28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DES-S09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シート指定</w:t>
            </w:r>
          </w:p>
        </w:tc>
      </w:tr>
    </w:tbl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6. 使う技術とやらないこと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使う技術：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400"/>
        <w:gridCol w:w="4600"/>
      </w:tblGrid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項目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選定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備考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Python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3.10以上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match文は使わない（3.9互換）。型ヒント int | None は 3.10以上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tkinter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標準ライブラリ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追加インストール不要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ttk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標準ライブラリ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Notebook, Treeview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openpyxl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3.1.5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Excel読み書き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unicodedata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標準ライブラリ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NFKC正規化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json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標準ライブラリ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一時保存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datetime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標準ライブラリ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日時取得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pathlib</w:t>
            </w:r>
          </w:p>
        </w:tc>
        <w:tc>
          <w:tcPr>
            <w:tcW w:type="dxa" w:w="2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標準ライブラリ</w:t>
            </w:r>
          </w:p>
        </w:tc>
        <w:tc>
          <w:tcPr>
            <w:tcW w:type="dxa" w:w="4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ファイルパス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外部サービスなし。ネットワーク通信なし。ローカル完結。</w:t>
      </w:r>
    </w:p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やらないこと（要求仕様書 第6章のとおり）：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発注点アラート / 自動発注 / 発注金額計算 / ログイン・ユーザー管理 / 操作者名の選択・入力 / ネットワーク通信 / 棚卸中の未登録品目のマスタ登録</w:t>
      </w:r>
    </w:p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7. 確定待ち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00"/>
      </w:tblGrid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項目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リスク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対応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品番が P-999 を超えた場合の発番（4桁以上）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小（影響度小×頻度ほぼ起きない：サンプル13品目）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既定で P-NNN の桁数を超えてよい（P-1000）。次バージョンで検討</w:t>
            </w:r>
          </w:p>
        </w:tc>
      </w:tr>
      <w:tr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棚卸中にアプリが異常終了した場合のロック解除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中（影響度中＝次回起動時に操作不能×頻度たまに）</w:t>
            </w:r>
          </w:p>
        </w:tc>
        <w:tc>
          <w:tcPr>
            <w:tcW w:type="dxa" w:w="3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ロック状態はメモリ変数のみで永続化しないため、再起動で解除される。一時保存JSONが復元手段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要求側の穴：なし。</w:t>
      </w:r>
    </w:p>
    <w:p>
      <w:pPr>
        <w:pStyle w:val="Heading1"/>
        <w:spacing w:after="120"/>
      </w:pPr>
      <w:r>
        <w:rPr>
          <w:rFonts w:ascii="Arial" w:cs="Arial" w:eastAsia="Arial" w:hAnsi="Arial"/>
          <w:sz w:val="22"/>
          <w:szCs w:val="22"/>
        </w:rPr>
        <w:t xml:space="preserve">8. オラクル対応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期待値表の確定行と設計IDの対応の要約。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000"/>
        <w:gridCol w:w="3600"/>
        <w:gridCol w:w="1400"/>
      </w:tblGrid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カテゴリ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設計ID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境界・入力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  <w:shd w:fill="D9E2F3" w:val="clear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状態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正常系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DES-C05, DES-C06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P-002（差異-5）、P-011（棚卸漏れ）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境界：発番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DES-C02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既存[P-001,P-002,P-015]→P-016、0件→P-001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境界：正規化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DES-C01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全角'Ｐ－０１５'→'P-015'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境界：品目入力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DES-C03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空品名エラー、小数エラー、負エラー、空→0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境界：在庫入力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DES-C04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非数値エラー、負許容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境界：ロック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DES-S15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棚卸中の在庫変更拒否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境界：在庫更新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DES-C07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確定品は上書き、棚卸漏れは維持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定義：ログ書式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DES-C08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「単価: 8 → 12」形式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定義：日時形式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全般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YYYY-MM-DD HH:MM:SS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対象外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―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UIレイアウト（該当なし確認済み）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確定</w:t>
            </w:r>
          </w:p>
        </w:tc>
      </w:tr>
      <w:tr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未言語化</w:t>
            </w:r>
          </w:p>
        </w:tc>
        <w:tc>
          <w:tcPr>
            <w:tcW w:type="dxa" w:w="20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DES-U03</w:t>
            </w:r>
          </w:p>
        </w:tc>
        <w:tc>
          <w:tcPr>
            <w:tcW w:type="dxa" w:w="36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棚卸画面の操作感</w:t>
            </w:r>
          </w:p>
        </w:tc>
        <w:tc>
          <w:tcPr>
            <w:tcW w:type="dxa" w:w="1400"/>
            <w:tcBorders>
              <w:top w:val="single" w:sz="1"/>
              <w:left w:val="single" w:sz="1"/>
              <w:bottom w:val="single" w:sz="1"/>
              <w:right w:val="single" w:sz="1"/>
            </w:tcBorders>
          </w:tcPr>
          <w:p>
            <w:pPr>
              <w:spacing w:after="40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保留（現物照合）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要求仕様書への反映事項：なし。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2026-07-11T08:03:54.420Z</dcterms:created>
  <dcterms:modified xsi:type="dcterms:W3CDTF">2026-07-11T08:03:54.431Z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