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 w:before="60"/>
      </w:pPr>
      <w:r>
        <w:rPr>
          <w:rFonts w:ascii="Yu Gothic" w:cs="Yu Gothic" w:eastAsia="Yu Gothic" w:hAnsi="Yu Gothic"/>
          <w:b/>
          <w:bCs/>
          <w:sz w:val="30"/>
          <w:szCs w:val="30"/>
        </w:rPr>
        <w:t xml:space="preserve">UI設計仕様書</w:t>
      </w:r>
    </w:p>
    <w:p>
      <w:pPr>
        <w:spacing w:after="60" w:before="0"/>
      </w:pPr>
      <w:r>
        <w:rPr>
          <w:b/>
          <w:bCs/>
          <w:i w:val="false"/>
          <w:iCs w:val="false"/>
          <w:sz w:val="22"/>
          <w:szCs w:val="22"/>
        </w:rPr>
        <w:t xml:space="preserve">発注リスト作成ツール（P-2 改訂版） ─ 個人向け・最小UI（tkinter ＋ グラフ）</w:t>
      </w:r>
    </w:p>
    <w:p>
      <w:pPr>
        <w:spacing w:after="120" w:before="0"/>
      </w:pPr>
      <w:r>
        <w:rPr>
          <w:b w:val="false"/>
          <w:bCs w:val="false"/>
          <w:i/>
          <w:iCs/>
          <w:color w:val="555555"/>
          <w:sz w:val="19"/>
          <w:szCs w:val="19"/>
        </w:rPr>
        <w:t xml:space="preserve">この文書はUIの中身を定義する。コア機能は別の仕様書を参照。生産管理担当者1人が使う「個人向け・最小UI」を実現する。</w:t>
      </w:r>
    </w:p>
    <w:p>
      <w:pPr>
        <w:pBdr>
          <w:bottom w:val="single" w:color="2E75B6" w:sz="6" w:space="1"/>
        </w:pBdr>
        <w:spacing w:after="70" w:before="160"/>
      </w:pPr>
      <w:r>
        <w:rPr>
          <w:rFonts w:ascii="Yu Gothic" w:cs="Yu Gothic" w:eastAsia="Yu Gothic" w:hAnsi="Yu Gothic"/>
          <w:b/>
          <w:bCs/>
          <w:color w:val="1f3a5f"/>
          <w:sz w:val="24"/>
          <w:szCs w:val="24"/>
        </w:rPr>
        <w:t xml:space="preserve">1. 設計方針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利用者は生産管理（購買）担当者1人（個人利用）。1つのウィンドウで完結させる。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3つのCSV（在庫リスト・製造計画・配合表）を選んで実行すれば、優先順位の表が出る。品目を選べば在庫推移グラフが出る。発注リストを発行できる。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Excelとファイルダイアログに慣れている人を想定。専門用語は出さず、「在庫切れ予定日」「緊急度」など現場の言葉で表示する。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失敗時は何が悪かったかを画面上の状況ラベルに明示する（ダイアログで止めない）。</w:t>
      </w:r>
    </w:p>
    <w:p>
      <w:pPr>
        <w:pBdr>
          <w:bottom w:val="single" w:color="2E75B6" w:sz="6" w:space="1"/>
        </w:pBdr>
        <w:spacing w:after="70" w:before="160"/>
      </w:pPr>
      <w:r>
        <w:rPr>
          <w:rFonts w:ascii="Yu Gothic" w:cs="Yu Gothic" w:eastAsia="Yu Gothic" w:hAnsi="Yu Gothic"/>
          <w:b/>
          <w:bCs/>
          <w:color w:val="1f3a5f"/>
          <w:sz w:val="24"/>
          <w:szCs w:val="24"/>
        </w:rPr>
        <w:t xml:space="preserve">2. 画面構成</w:t>
      </w:r>
    </w:p>
    <w:p>
      <w:p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1ウィンドウ・縦並びを基本とする。上部にファイル選択と実行、中央に優先順位の表、下部（または右）に選択品目の在庫推移グラフを置く。ウィンドウサイズは横900px × 縦620px程度を目安とする。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422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4" w:val="clear"/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sz w:val="19"/>
                <w:szCs w:val="19"/>
              </w:rPr>
              <w:t xml:space="preserve">要素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4" w:val="clear"/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sz w:val="19"/>
                <w:szCs w:val="19"/>
              </w:rPr>
              <w:t xml:space="preserve">ウィジェット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4" w:val="clear"/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sz w:val="19"/>
                <w:szCs w:val="19"/>
              </w:rPr>
              <w:t xml:space="preserve">役割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タイトルラベル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Label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「発注リスト作成ツール（P-2）」と表示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在庫リスト選択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Button + Label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ファイルダイアログで在庫リストCSVを選ぶ。選択後はパスを表示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製造計画選択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Button + Label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同上（製造計画CSV）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配合表選択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Button + Label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同上（配合表CSV）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緊急度の設定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2つの数値入力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危険・注意とする残り日数（既定 例:3／7）。未入力なら既定値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実行ボタン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Button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「計算する」。3ファイルが揃うまで無効。クリックでコアを呼ぶ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優先順位の表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ttk.Treeview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全品目を在庫切れ予定日が近い順に表示。緊急度で行を色分け（危険＝赤／注意＝黄／なし＝色なし）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在庫推移グラフ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matplotlib (FigureCanvasTkAgg)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表で選んだ品目の在庫推移（バーンダウン）。0を割る点を強調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発注リスト発行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Button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「発注リストを発行」。発注対象をExcel出力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状況表示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Label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「計算中...」「完了」「エラー：〇〇」を表示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結果ダイアログ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messagebox</w:t>
            </w:r>
          </w:p>
        </w:tc>
        <w:tc>
          <w:tcPr>
            <w:tcW w:type="dxa" w:w="42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10"/>
              <w:bottom w:type="dxa" w:w="50"/>
              <w:right w:type="dxa" w:w="9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 w:val="false"/>
                <w:bCs w:val="false"/>
                <w:sz w:val="19"/>
                <w:szCs w:val="19"/>
              </w:rPr>
              <w:t xml:space="preserve">発行完了時に出力ファイル名を表示し『開きますか?』を問う</w:t>
            </w:r>
          </w:p>
        </w:tc>
      </w:tr>
    </w:tbl>
    <w:p>
      <w:pPr>
        <w:pBdr>
          <w:bottom w:val="single" w:color="2E75B6" w:sz="6" w:space="1"/>
        </w:pBdr>
        <w:spacing w:after="70" w:before="160"/>
      </w:pPr>
      <w:r>
        <w:rPr>
          <w:rFonts w:ascii="Yu Gothic" w:cs="Yu Gothic" w:eastAsia="Yu Gothic" w:hAnsi="Yu Gothic"/>
          <w:b/>
          <w:bCs/>
          <w:color w:val="1f3a5f"/>
          <w:sz w:val="24"/>
          <w:szCs w:val="24"/>
        </w:rPr>
        <w:t xml:space="preserve">3. 操作の流れ</w:t>
      </w:r>
    </w:p>
    <w:p>
      <w:pPr>
        <w:pStyle w:val="ListParagraph"/>
        <w:numPr>
          <w:ilvl w:val="0"/>
          <w:numId w:val="3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起動：プログラムを実行するとウィンドウが開く。3ファイル未選択のため「計算する」は無効状態。</w:t>
      </w:r>
    </w:p>
    <w:p>
      <w:pPr>
        <w:pStyle w:val="ListParagraph"/>
        <w:numPr>
          <w:ilvl w:val="0"/>
          <w:numId w:val="3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ファイル選択：在庫リスト・製造計画・配合表をそれぞれ選ぶ。3つ揃うと「計算する」が有効化。</w:t>
      </w:r>
    </w:p>
    <w:p>
      <w:pPr>
        <w:pStyle w:val="ListParagraph"/>
        <w:numPr>
          <w:ilvl w:val="0"/>
          <w:numId w:val="3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緊急度の設定（任意）：危険・注意とする残り日数を入力する。未入力なら既定値を使う。</w:t>
      </w:r>
    </w:p>
    <w:p>
      <w:pPr>
        <w:pStyle w:val="ListParagraph"/>
        <w:numPr>
          <w:ilvl w:val="0"/>
          <w:numId w:val="3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計算：「計算する」をクリック → 状況ラベルに「計算中...」 → コアを呼ぶ → 優先順位の表に全品目を在庫切れ予定日順で表示し、緊急度で行を色分けする。</w:t>
      </w:r>
    </w:p>
    <w:p>
      <w:pPr>
        <w:pStyle w:val="ListParagraph"/>
        <w:numPr>
          <w:ilvl w:val="0"/>
          <w:numId w:val="3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品目の確認：表の行をクリック → その品目の在庫推移グラフが下（または右）に表示される。</w:t>
      </w:r>
    </w:p>
    <w:p>
      <w:pPr>
        <w:pStyle w:val="ListParagraph"/>
        <w:numPr>
          <w:ilvl w:val="0"/>
          <w:numId w:val="3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発行：「発注リストを発行」をクリック → 発注対象をExcel出力 → messageboxで『発注リスト_YYYY-MM-DD.xlsx を作成しました。開きますか?』。Yesで起動、Noで閉じる。</w:t>
      </w:r>
    </w:p>
    <w:p>
      <w:pPr>
        <w:pStyle w:val="ListParagraph"/>
        <w:numPr>
          <w:ilvl w:val="0"/>
          <w:numId w:val="3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エラー時：状況ラベルに『エラー：列名が見つかりません』のように原因を表示。ウィンドウは閉じない（再試行できる状態にする）。</w:t>
      </w:r>
    </w:p>
    <w:p>
      <w:pPr>
        <w:pBdr>
          <w:bottom w:val="single" w:color="2E75B6" w:sz="6" w:space="1"/>
        </w:pBdr>
        <w:spacing w:after="70" w:before="160"/>
      </w:pPr>
      <w:r>
        <w:rPr>
          <w:rFonts w:ascii="Yu Gothic" w:cs="Yu Gothic" w:eastAsia="Yu Gothic" w:hAnsi="Yu Gothic"/>
          <w:b/>
          <w:bCs/>
          <w:color w:val="1f3a5f"/>
          <w:sz w:val="24"/>
          <w:szCs w:val="24"/>
        </w:rPr>
        <w:t xml:space="preserve">4. コア機能とのつなぎ方</w:t>
      </w:r>
    </w:p>
    <w:p>
      <w:p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UIモジュール（src/ui.py を想定）からコアの関数を直接呼ぶ。subprocessではなく、Pythonの関数呼び出しで連携する。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# src/ui.py の実装イメージ（コアの関数を直接呼ぶ）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from src.loader   import load_three_lists   # 3つのCSVを読む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from src.core     import build_rows         # 各品目の行を作る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from src.exporter import export_to_excel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def on_calc_click():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set_status("計算中...")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try: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    inv, plan, recipe = load_three_lists(paths)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    danger, warn = get_threshold_inputs()   # 未入力なら既定値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    rows = build_rows(inv, plan, recipe, danger, warn)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    # rows: 在庫切れ予定日順。各行に緊急度・推奨発注数・在庫系列を持つ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    fill_table(rows)                         # 緊急度で行に色タグを付与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    set_status("完了")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except Exception as e: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    set_status(f"エラー：{e}")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def on_select_row(item):     # 表の行クリック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draw_burndown(item.series)               # 在庫推移グラフを再描画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def on_export_click():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targets = [r for r in current_rows if r.needs_order]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output = export_to_excel(targets, output_dir)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    ask_open_file(output)</w:t>
      </w:r>
    </w:p>
    <w:p>
      <w:pPr>
        <w:spacing w:after="60" w:before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緊急度→行の色は、Treeviewのタグで実現する（tag_configureで背景色を定義し、行にタグを付ける）。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tree.tag_configure("危険", background="#f6c6c6")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tree.tag_configure("注意", background="#f7e1b5")</w:t>
      </w:r>
    </w:p>
    <w:p>
      <w:pPr>
        <w:shd w:fill="F3F3F3" w:val="clear"/>
        <w:spacing w:after="0" w:before="0"/>
      </w:pPr>
      <w:r>
        <w:rPr>
          <w:rFonts w:ascii="MS Gothic" w:cs="MS Gothic" w:eastAsia="MS Gothic" w:hAnsi="MS Gothic"/>
          <w:color w:val="222222"/>
          <w:sz w:val="18"/>
          <w:szCs w:val="18"/>
        </w:rPr>
        <w:t xml:space="preserve">tree.insert("", "end", values=row.values, tags=(row.risk,))  # risk: 危険/注意/空</w:t>
      </w:r>
    </w:p>
    <w:p>
      <w:pPr>
        <w:spacing w:after="60" w:before="40"/>
      </w:pPr>
      <w:r>
        <w:rPr>
          <w:b w:val="false"/>
          <w:bCs w:val="false"/>
          <w:i/>
          <w:iCs/>
          <w:color w:val="555555"/>
          <w:sz w:val="19"/>
          <w:szCs w:val="19"/>
        </w:rPr>
        <w:t xml:space="preserve">既存のCLI（main.py）があれば残し、UIは別の入り口として共存させる。</w:t>
      </w:r>
    </w:p>
    <w:p>
      <w:pPr>
        <w:pBdr>
          <w:bottom w:val="single" w:color="2E75B6" w:sz="6" w:space="1"/>
        </w:pBdr>
        <w:spacing w:after="70" w:before="160"/>
      </w:pPr>
      <w:r>
        <w:rPr>
          <w:rFonts w:ascii="Yu Gothic" w:cs="Yu Gothic" w:eastAsia="Yu Gothic" w:hAnsi="Yu Gothic"/>
          <w:b/>
          <w:bCs/>
          <w:color w:val="1f3a5f"/>
          <w:sz w:val="24"/>
          <w:szCs w:val="24"/>
        </w:rPr>
        <w:t xml:space="preserve">5. 使う技術と選定理由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tkinter（Python標準）：追加インストール不要。Windows/Mac/Linuxで動く。個人向けツールには十分。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ttk.Treeview：表の表示と行の色分けに使う。tag_configureで緊急度ごとの背景色を指定できる。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matplotlib ＋ FigureCanvasTkAgg：在庫推移グラフをUIの中に埋め込む（別ウィンドウや別ソフトを使わない）。日本語表示はjapanize-matplotlib等でフォントを設定する（既定のままだと文字化けするため）。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tkinter.filedialog／messagebox：ファイル選択と完了・確認ダイアログに使う。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将来exe化する場合はPyInstallerでtkinter・matplotlibごとパッケージ可能。Python未インストール環境への配布余地を残せる。</w:t>
      </w:r>
    </w:p>
    <w:p>
      <w:pPr>
        <w:pBdr>
          <w:bottom w:val="single" w:color="2E75B6" w:sz="6" w:space="1"/>
        </w:pBdr>
        <w:spacing w:after="70" w:before="160"/>
      </w:pPr>
      <w:r>
        <w:rPr>
          <w:rFonts w:ascii="Yu Gothic" w:cs="Yu Gothic" w:eastAsia="Yu Gothic" w:hAnsi="Yu Gothic"/>
          <w:b/>
          <w:bCs/>
          <w:color w:val="1f3a5f"/>
          <w:sz w:val="24"/>
          <w:szCs w:val="24"/>
        </w:rPr>
        <w:t xml:space="preserve">6. やらないこと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表の中でデータを編集すること（CSV自体の修正は対象外。コア設計仕様書の方針と一致）。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複数CSVセットの同時処理（1回1セット）。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グラフのマウスオーバーで数値を出すツールチップなどの作り込み（初回は無し。必要ならmplcursorsで将来）。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テーマ切替・配色カスタマイズなどの飾り（最小UIの方針）。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複数の製造班の切替表示。初回は1つの製造班を前提とし、各班が計画を出してシステムが統合する将来の拡張で扱う。</w:t>
      </w:r>
    </w:p>
    <w:p>
      <w:pPr>
        <w:pBdr>
          <w:bottom w:val="single" w:color="2E75B6" w:sz="6" w:space="1"/>
        </w:pBdr>
        <w:spacing w:after="70" w:before="160"/>
      </w:pPr>
      <w:r>
        <w:rPr>
          <w:rFonts w:ascii="Yu Gothic" w:cs="Yu Gothic" w:eastAsia="Yu Gothic" w:hAnsi="Yu Gothic"/>
          <w:b/>
          <w:bCs/>
          <w:color w:val="1f3a5f"/>
          <w:sz w:val="24"/>
          <w:szCs w:val="24"/>
        </w:rPr>
        <w:t xml:space="preserve">7. 起動補助の選択肢（将来検討）</w:t>
      </w:r>
    </w:p>
    <w:p>
      <w:p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本UIは python ui.py での起動を前提とする。利用者層を広げる場合、以下を段階的に検討する（本ツールの対象外）。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案A：.batファイル（Windows）。ダブルクリックで起動。Pythonとパスが通っていることが前提。実装はほぼゼロコスト。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案B：PyInstallerによるexe化。Python未インストール環境にも配布できるが、ファイルサイズ大・Mac別ビルド・ウイルス対策ソフトの警告などの注意点がある。</w:t>
      </w:r>
    </w:p>
    <w:p>
      <w:pPr>
        <w:spacing w:after="60" w:before="140"/>
      </w:pPr>
      <w:r>
        <w:rPr>
          <w:b w:val="false"/>
          <w:bCs w:val="false"/>
          <w:i/>
          <w:iCs/>
          <w:color w:val="555555"/>
          <w:sz w:val="19"/>
          <w:szCs w:val="19"/>
        </w:rPr>
        <w:t xml:space="preserve">補足：このUIは最小限の動くもの。グラフは含むが、チーム共有用のWeb UI化やexe化は本ツールの対象外。緊急度の閾値は画面で設定するか、設定ファイル・定数で持つ。使うデータはすべて架空のもので、実在の社内データ・取引先名は含まない。</w:t>
      </w:r>
    </w:p>
    <w:p>
      <w:pPr>
        <w:spacing w:after="60" w:before="100"/>
        <w:jc w:val="center"/>
      </w:pPr>
      <w:r>
        <w:rPr>
          <w:b w:val="false"/>
          <w:bCs w:val="false"/>
          <w:i w:val="false"/>
          <w:iCs w:val="false"/>
          <w:color w:val="888888"/>
          <w:sz w:val="18"/>
          <w:szCs w:val="18"/>
        </w:rPr>
        <w:t xml:space="preserve">P-2 UI設計仕様書（改訂版）  |  発注リスト作成  |  P.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60" w:before="60"/>
      <w:outlineLvl w:val="0"/>
    </w:pPr>
    <w:rPr>
      <w:rFonts w:ascii="Yu Gothic" w:cs="Yu Gothic" w:eastAsia="Yu Gothic" w:hAnsi="Yu Gothic"/>
      <w:b/>
      <w:bCs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2026-06-08T22:02:51.324Z</dcterms:created>
  <dcterms:modified xsi:type="dcterms:W3CDTF">2026-06-08T22:02:51.337Z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